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ED" w:rsidRDefault="005467ED" w:rsidP="005467ED">
      <w:pPr>
        <w:tabs>
          <w:tab w:val="left" w:pos="22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карантин с 4.02.2020 по 15.02.2020 г.</w:t>
      </w:r>
    </w:p>
    <w:p w:rsidR="003F6E91" w:rsidRPr="00B51956" w:rsidRDefault="004648B6" w:rsidP="003F6E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Дисциплина «</w:t>
      </w:r>
      <w:r w:rsidR="003F6E91" w:rsidRPr="00B51956">
        <w:rPr>
          <w:rFonts w:ascii="Times New Roman" w:hAnsi="Times New Roman" w:cs="Times New Roman"/>
          <w:b/>
          <w:sz w:val="28"/>
          <w:szCs w:val="28"/>
          <w:u w:val="single"/>
        </w:rPr>
        <w:t>Основы маркетинговых исследований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3F6E91" w:rsidRPr="00B5195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3F6E91" w:rsidRPr="00C435F1" w:rsidRDefault="003F6E91" w:rsidP="003F6E9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C435F1">
        <w:rPr>
          <w:rFonts w:ascii="Times New Roman" w:hAnsi="Times New Roman" w:cs="Times New Roman"/>
          <w:b/>
          <w:sz w:val="28"/>
          <w:szCs w:val="28"/>
        </w:rPr>
        <w:t>Тема: Классификация маркетинговых коммуникаций</w:t>
      </w:r>
    </w:p>
    <w:p w:rsidR="003F6E91" w:rsidRPr="00C435F1" w:rsidRDefault="003F6E91" w:rsidP="003F6E9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F6E91" w:rsidRPr="00C435F1" w:rsidRDefault="003F6E91" w:rsidP="003F6E9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435F1">
        <w:rPr>
          <w:rFonts w:ascii="Times New Roman" w:hAnsi="Times New Roman" w:cs="Times New Roman"/>
          <w:sz w:val="28"/>
          <w:szCs w:val="28"/>
        </w:rPr>
        <w:t>Классификация маркетинговых коммуникаций по разным признакам по целям</w:t>
      </w:r>
    </w:p>
    <w:p w:rsidR="003F6E91" w:rsidRPr="00C435F1" w:rsidRDefault="003F6E91" w:rsidP="003F6E9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435F1">
        <w:rPr>
          <w:rFonts w:ascii="Times New Roman" w:hAnsi="Times New Roman" w:cs="Times New Roman"/>
          <w:sz w:val="28"/>
          <w:szCs w:val="28"/>
        </w:rPr>
        <w:t xml:space="preserve"> Характеристика важнейших видов маркетинговых коммуникаций: реклама, паблик рилейшнз, выставок-ярмарок, прямого маркетинга.</w:t>
      </w:r>
    </w:p>
    <w:p w:rsidR="003F6E91" w:rsidRPr="00C435F1" w:rsidRDefault="003F6E91" w:rsidP="003F6E91">
      <w:pPr>
        <w:rPr>
          <w:rFonts w:ascii="Times New Roman" w:hAnsi="Times New Roman" w:cs="Times New Roman"/>
          <w:sz w:val="28"/>
          <w:szCs w:val="28"/>
        </w:rPr>
      </w:pPr>
      <w:r w:rsidRPr="00C435F1">
        <w:rPr>
          <w:rFonts w:ascii="Times New Roman" w:hAnsi="Times New Roman" w:cs="Times New Roman"/>
          <w:sz w:val="28"/>
          <w:szCs w:val="28"/>
        </w:rPr>
        <w:t>Составить конспект.</w:t>
      </w:r>
    </w:p>
    <w:p w:rsidR="003F6E91" w:rsidRPr="00C435F1" w:rsidRDefault="003F6E91" w:rsidP="003F6E91">
      <w:pPr>
        <w:rPr>
          <w:rFonts w:ascii="Times New Roman" w:hAnsi="Times New Roman" w:cs="Times New Roman"/>
          <w:sz w:val="28"/>
          <w:szCs w:val="28"/>
        </w:rPr>
      </w:pPr>
    </w:p>
    <w:p w:rsidR="00B51956" w:rsidRDefault="004648B6" w:rsidP="003F6E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Дисциплина</w:t>
      </w:r>
      <w:r w:rsidRPr="00B519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3F6E91" w:rsidRPr="00B51956">
        <w:rPr>
          <w:rFonts w:ascii="Times New Roman" w:hAnsi="Times New Roman" w:cs="Times New Roman"/>
          <w:b/>
          <w:sz w:val="28"/>
          <w:szCs w:val="28"/>
          <w:u w:val="single"/>
        </w:rPr>
        <w:t>Теоретические основы товароведения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3F6E91" w:rsidRPr="00B519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F6E91" w:rsidRPr="00B51956" w:rsidRDefault="003F6E91" w:rsidP="003F6E91">
      <w:pPr>
        <w:rPr>
          <w:rFonts w:ascii="Times New Roman" w:hAnsi="Times New Roman" w:cs="Times New Roman"/>
          <w:b/>
          <w:sz w:val="28"/>
          <w:szCs w:val="28"/>
        </w:rPr>
      </w:pPr>
      <w:r w:rsidRPr="00B51956">
        <w:rPr>
          <w:rFonts w:ascii="Times New Roman" w:hAnsi="Times New Roman" w:cs="Times New Roman"/>
          <w:b/>
          <w:sz w:val="28"/>
          <w:szCs w:val="28"/>
        </w:rPr>
        <w:t>Тема:  Товароведная классификация товаров</w:t>
      </w:r>
    </w:p>
    <w:p w:rsidR="003F6E91" w:rsidRPr="00C435F1" w:rsidRDefault="003F6E91" w:rsidP="003F6E91">
      <w:pPr>
        <w:rPr>
          <w:rFonts w:ascii="Times New Roman" w:hAnsi="Times New Roman" w:cs="Times New Roman"/>
          <w:sz w:val="28"/>
          <w:szCs w:val="28"/>
        </w:rPr>
      </w:pPr>
      <w:r w:rsidRPr="00C435F1">
        <w:rPr>
          <w:rFonts w:ascii="Times New Roman" w:hAnsi="Times New Roman" w:cs="Times New Roman"/>
          <w:sz w:val="28"/>
          <w:szCs w:val="28"/>
        </w:rPr>
        <w:t>1. Общая классификация потребительских товаров и продукции производственного назначения.</w:t>
      </w:r>
    </w:p>
    <w:p w:rsidR="003F6E91" w:rsidRPr="00C435F1" w:rsidRDefault="003F6E91" w:rsidP="003F6E91">
      <w:pPr>
        <w:rPr>
          <w:rFonts w:ascii="Times New Roman" w:hAnsi="Times New Roman" w:cs="Times New Roman"/>
          <w:sz w:val="28"/>
          <w:szCs w:val="28"/>
        </w:rPr>
      </w:pPr>
      <w:r w:rsidRPr="00C435F1">
        <w:rPr>
          <w:rFonts w:ascii="Times New Roman" w:hAnsi="Times New Roman" w:cs="Times New Roman"/>
          <w:sz w:val="28"/>
          <w:szCs w:val="28"/>
        </w:rPr>
        <w:t>2. Классификация продовольственных и непродовольственных товаров по однородным группам.</w:t>
      </w:r>
    </w:p>
    <w:p w:rsidR="003F6E91" w:rsidRPr="00C435F1" w:rsidRDefault="003F6E91" w:rsidP="003F6E91">
      <w:pPr>
        <w:rPr>
          <w:rFonts w:ascii="Times New Roman" w:hAnsi="Times New Roman" w:cs="Times New Roman"/>
          <w:sz w:val="28"/>
          <w:szCs w:val="28"/>
        </w:rPr>
      </w:pPr>
      <w:r w:rsidRPr="00C435F1">
        <w:rPr>
          <w:rFonts w:ascii="Times New Roman" w:hAnsi="Times New Roman" w:cs="Times New Roman"/>
          <w:sz w:val="28"/>
          <w:szCs w:val="28"/>
        </w:rPr>
        <w:t>Составить конспект.</w:t>
      </w:r>
    </w:p>
    <w:p w:rsidR="003F6E91" w:rsidRPr="00C435F1" w:rsidRDefault="003F6E91" w:rsidP="003F6E91">
      <w:pPr>
        <w:rPr>
          <w:rFonts w:ascii="Times New Roman" w:hAnsi="Times New Roman" w:cs="Times New Roman"/>
          <w:sz w:val="28"/>
          <w:szCs w:val="28"/>
        </w:rPr>
      </w:pPr>
      <w:r w:rsidRPr="00C435F1">
        <w:rPr>
          <w:rFonts w:ascii="Times New Roman" w:hAnsi="Times New Roman" w:cs="Times New Roman"/>
          <w:sz w:val="28"/>
          <w:szCs w:val="28"/>
        </w:rPr>
        <w:t xml:space="preserve">Задание:  Разработать классификацию выбранной (на усмотрение студента) группы товаров иерархическим и </w:t>
      </w:r>
      <w:proofErr w:type="spellStart"/>
      <w:r w:rsidRPr="00C435F1">
        <w:rPr>
          <w:rFonts w:ascii="Times New Roman" w:hAnsi="Times New Roman" w:cs="Times New Roman"/>
          <w:sz w:val="28"/>
          <w:szCs w:val="28"/>
        </w:rPr>
        <w:t>фасетным</w:t>
      </w:r>
      <w:proofErr w:type="spellEnd"/>
      <w:r w:rsidRPr="00C435F1">
        <w:rPr>
          <w:rFonts w:ascii="Times New Roman" w:hAnsi="Times New Roman" w:cs="Times New Roman"/>
          <w:sz w:val="28"/>
          <w:szCs w:val="28"/>
        </w:rPr>
        <w:t xml:space="preserve"> методом.  </w:t>
      </w:r>
      <w:bookmarkStart w:id="0" w:name="_GoBack"/>
      <w:bookmarkEnd w:id="0"/>
    </w:p>
    <w:p w:rsidR="00D41845" w:rsidRDefault="00A70BB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</w:t>
      </w:r>
      <w:r w:rsidR="004648B6">
        <w:rPr>
          <w:rFonts w:ascii="Times New Roman" w:hAnsi="Times New Roman" w:cs="Times New Roman"/>
          <w:b/>
          <w:sz w:val="28"/>
          <w:szCs w:val="28"/>
          <w:u w:val="single"/>
        </w:rPr>
        <w:t>Дисциплина</w:t>
      </w:r>
      <w:r w:rsidR="004648B6" w:rsidRPr="00A70B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648B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A70BB9">
        <w:rPr>
          <w:rFonts w:ascii="Times New Roman" w:hAnsi="Times New Roman" w:cs="Times New Roman"/>
          <w:b/>
          <w:sz w:val="28"/>
          <w:szCs w:val="28"/>
          <w:u w:val="single"/>
        </w:rPr>
        <w:t>Метрология и стандартизация</w:t>
      </w:r>
      <w:r w:rsidR="004648B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tbl>
      <w:tblPr>
        <w:tblW w:w="9926" w:type="dxa"/>
        <w:tblInd w:w="-176" w:type="dxa"/>
        <w:tblLayout w:type="fixed"/>
        <w:tblLook w:val="0000"/>
      </w:tblPr>
      <w:tblGrid>
        <w:gridCol w:w="2694"/>
        <w:gridCol w:w="7232"/>
      </w:tblGrid>
      <w:tr w:rsidR="00AB36F0" w:rsidRPr="00AB36F0" w:rsidTr="0092037E">
        <w:trPr>
          <w:trHeight w:val="920"/>
        </w:trPr>
        <w:tc>
          <w:tcPr>
            <w:tcW w:w="2694" w:type="dxa"/>
            <w:shd w:val="clear" w:color="auto" w:fill="auto"/>
          </w:tcPr>
          <w:p w:rsidR="00AB36F0" w:rsidRPr="00AB36F0" w:rsidRDefault="00AB36F0" w:rsidP="004648B6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B36F0">
              <w:rPr>
                <w:rFonts w:ascii="Times New Roman" w:hAnsi="Times New Roman"/>
                <w:b/>
                <w:sz w:val="28"/>
                <w:szCs w:val="28"/>
              </w:rPr>
              <w:t>Тема Принципы и методы стандартизации</w:t>
            </w:r>
          </w:p>
        </w:tc>
        <w:tc>
          <w:tcPr>
            <w:tcW w:w="7232" w:type="dxa"/>
            <w:shd w:val="clear" w:color="auto" w:fill="auto"/>
          </w:tcPr>
          <w:p w:rsidR="00AB36F0" w:rsidRPr="00AB36F0" w:rsidRDefault="00AB36F0" w:rsidP="0092037E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36F0">
              <w:rPr>
                <w:rFonts w:ascii="Times New Roman" w:hAnsi="Times New Roman"/>
                <w:sz w:val="28"/>
                <w:szCs w:val="28"/>
              </w:rPr>
              <w:t>1.Принципы стандартизации</w:t>
            </w:r>
          </w:p>
          <w:p w:rsidR="00AB36F0" w:rsidRPr="00AB36F0" w:rsidRDefault="00AB36F0" w:rsidP="0092037E">
            <w:pPr>
              <w:pStyle w:val="a3"/>
              <w:numPr>
                <w:ilvl w:val="0"/>
                <w:numId w:val="2"/>
              </w:numPr>
              <w:suppressAutoHyphens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B36F0">
              <w:rPr>
                <w:rFonts w:ascii="Times New Roman" w:hAnsi="Times New Roman"/>
                <w:sz w:val="28"/>
                <w:szCs w:val="28"/>
              </w:rPr>
              <w:t>Методы стандартизации. Взаимосвязь методов и принципов.</w:t>
            </w:r>
          </w:p>
        </w:tc>
      </w:tr>
      <w:tr w:rsidR="00AB36F0" w:rsidRPr="00AB36F0" w:rsidTr="0092037E">
        <w:trPr>
          <w:trHeight w:val="1390"/>
        </w:trPr>
        <w:tc>
          <w:tcPr>
            <w:tcW w:w="2694" w:type="dxa"/>
            <w:shd w:val="clear" w:color="auto" w:fill="auto"/>
          </w:tcPr>
          <w:p w:rsidR="00AB36F0" w:rsidRPr="00AB36F0" w:rsidRDefault="00AB36F0" w:rsidP="004648B6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B36F0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="004648B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B36F0">
              <w:rPr>
                <w:rFonts w:ascii="Times New Roman" w:hAnsi="Times New Roman"/>
                <w:b/>
                <w:sz w:val="28"/>
                <w:szCs w:val="28"/>
              </w:rPr>
              <w:t>Средства стандартизации и технического регулирования</w:t>
            </w:r>
          </w:p>
        </w:tc>
        <w:tc>
          <w:tcPr>
            <w:tcW w:w="7232" w:type="dxa"/>
            <w:shd w:val="clear" w:color="auto" w:fill="auto"/>
          </w:tcPr>
          <w:p w:rsidR="00AB36F0" w:rsidRPr="00AB36F0" w:rsidRDefault="00AB36F0" w:rsidP="007318D7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36F0">
              <w:rPr>
                <w:rFonts w:ascii="Times New Roman" w:hAnsi="Times New Roman"/>
                <w:sz w:val="28"/>
                <w:szCs w:val="28"/>
              </w:rPr>
              <w:t>1. Нормативные документы в области стандартизации. Формы подтверждения соответствия.</w:t>
            </w:r>
          </w:p>
          <w:p w:rsidR="00AB36F0" w:rsidRPr="00AB36F0" w:rsidRDefault="00AB36F0" w:rsidP="00AB36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36F0">
              <w:rPr>
                <w:rFonts w:ascii="Times New Roman" w:hAnsi="Times New Roman"/>
                <w:sz w:val="28"/>
                <w:szCs w:val="28"/>
              </w:rPr>
              <w:t xml:space="preserve">2. Технические регламенты. Стандарты. </w:t>
            </w:r>
          </w:p>
        </w:tc>
      </w:tr>
      <w:tr w:rsidR="00AB36F0" w:rsidRPr="00AB36F0" w:rsidTr="0092037E">
        <w:trPr>
          <w:trHeight w:val="1410"/>
        </w:trPr>
        <w:tc>
          <w:tcPr>
            <w:tcW w:w="2694" w:type="dxa"/>
            <w:shd w:val="clear" w:color="auto" w:fill="auto"/>
          </w:tcPr>
          <w:p w:rsidR="00AB36F0" w:rsidRPr="00AB36F0" w:rsidRDefault="00AB36F0" w:rsidP="00AB36F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B36F0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="004648B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B36F0">
              <w:rPr>
                <w:rFonts w:ascii="Times New Roman" w:hAnsi="Times New Roman"/>
                <w:b/>
                <w:sz w:val="28"/>
                <w:szCs w:val="28"/>
              </w:rPr>
              <w:t>Системы стандартизации</w:t>
            </w:r>
          </w:p>
          <w:p w:rsidR="00AB36F0" w:rsidRPr="00AB36F0" w:rsidRDefault="00AB36F0" w:rsidP="007318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36F0" w:rsidRPr="00AB36F0" w:rsidRDefault="00AB36F0" w:rsidP="007318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2" w:type="dxa"/>
            <w:shd w:val="clear" w:color="auto" w:fill="auto"/>
          </w:tcPr>
          <w:p w:rsidR="00AB36F0" w:rsidRPr="00AB36F0" w:rsidRDefault="00AB36F0" w:rsidP="007318D7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B36F0">
              <w:rPr>
                <w:rFonts w:ascii="Times New Roman" w:hAnsi="Times New Roman"/>
                <w:sz w:val="28"/>
                <w:szCs w:val="28"/>
              </w:rPr>
              <w:t>1. Система стандартизации в Российской Федерации.</w:t>
            </w:r>
          </w:p>
          <w:p w:rsidR="00AB36F0" w:rsidRPr="00AB36F0" w:rsidRDefault="00AB36F0" w:rsidP="007318D7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B36F0">
              <w:rPr>
                <w:rFonts w:ascii="Times New Roman" w:hAnsi="Times New Roman"/>
                <w:sz w:val="28"/>
                <w:szCs w:val="28"/>
              </w:rPr>
              <w:t>2.  Основные положения систем (комплексов) общетехнических и организационн</w:t>
            </w:r>
            <w:proofErr w:type="gramStart"/>
            <w:r w:rsidRPr="00AB36F0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AB36F0">
              <w:rPr>
                <w:rFonts w:ascii="Times New Roman" w:hAnsi="Times New Roman"/>
                <w:sz w:val="28"/>
                <w:szCs w:val="28"/>
              </w:rPr>
              <w:t xml:space="preserve"> методических стандартов.</w:t>
            </w:r>
          </w:p>
        </w:tc>
      </w:tr>
    </w:tbl>
    <w:p w:rsidR="0092037E" w:rsidRPr="00C435F1" w:rsidRDefault="0092037E" w:rsidP="0092037E">
      <w:pPr>
        <w:rPr>
          <w:rFonts w:ascii="Times New Roman" w:hAnsi="Times New Roman" w:cs="Times New Roman"/>
          <w:sz w:val="28"/>
          <w:szCs w:val="28"/>
        </w:rPr>
      </w:pPr>
      <w:r w:rsidRPr="00C435F1">
        <w:rPr>
          <w:rFonts w:ascii="Times New Roman" w:hAnsi="Times New Roman" w:cs="Times New Roman"/>
          <w:sz w:val="28"/>
          <w:szCs w:val="28"/>
        </w:rPr>
        <w:t>Составить конспект.</w:t>
      </w:r>
    </w:p>
    <w:p w:rsidR="0092037E" w:rsidRDefault="0092037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0BB9" w:rsidRPr="00AB36F0" w:rsidRDefault="00A70BB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36F0">
        <w:rPr>
          <w:rFonts w:ascii="Times New Roman" w:hAnsi="Times New Roman" w:cs="Times New Roman"/>
          <w:b/>
          <w:sz w:val="28"/>
          <w:szCs w:val="28"/>
          <w:u w:val="single"/>
        </w:rPr>
        <w:t>МДК.01.01.  Основы управления ассортиментом товаров</w:t>
      </w:r>
    </w:p>
    <w:tbl>
      <w:tblPr>
        <w:tblpPr w:leftFromText="180" w:rightFromText="180" w:vertAnchor="text" w:horzAnchor="margin" w:tblpY="114"/>
        <w:tblW w:w="9677" w:type="dxa"/>
        <w:tblLook w:val="00A0"/>
      </w:tblPr>
      <w:tblGrid>
        <w:gridCol w:w="3580"/>
        <w:gridCol w:w="6097"/>
      </w:tblGrid>
      <w:tr w:rsidR="00A70BB9" w:rsidRPr="00A70BB9" w:rsidTr="00CA6626">
        <w:trPr>
          <w:trHeight w:val="2286"/>
        </w:trPr>
        <w:tc>
          <w:tcPr>
            <w:tcW w:w="3580" w:type="dxa"/>
          </w:tcPr>
          <w:p w:rsidR="00A70BB9" w:rsidRPr="00AB36F0" w:rsidRDefault="00A70BB9" w:rsidP="00A70BB9">
            <w:pPr>
              <w:pStyle w:val="a4"/>
              <w:shd w:val="clear" w:color="auto" w:fill="auto"/>
              <w:spacing w:line="240" w:lineRule="auto"/>
              <w:ind w:firstLine="0"/>
              <w:rPr>
                <w:b/>
                <w:bCs/>
                <w:i/>
                <w:sz w:val="28"/>
                <w:szCs w:val="28"/>
              </w:rPr>
            </w:pPr>
            <w:r w:rsidRPr="00AB36F0">
              <w:rPr>
                <w:rStyle w:val="2"/>
                <w:b/>
                <w:bCs/>
                <w:i w:val="0"/>
                <w:color w:val="000000"/>
                <w:sz w:val="28"/>
                <w:szCs w:val="28"/>
              </w:rPr>
              <w:t>Тема 2.2. Классификация ассортимента продовольственных товаров животного происхождения</w:t>
            </w:r>
          </w:p>
        </w:tc>
        <w:tc>
          <w:tcPr>
            <w:tcW w:w="6097" w:type="dxa"/>
          </w:tcPr>
          <w:p w:rsidR="00A70BB9" w:rsidRPr="00A70BB9" w:rsidRDefault="00A70BB9" w:rsidP="00CA662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0BB9">
              <w:rPr>
                <w:rFonts w:ascii="Times New Roman" w:hAnsi="Times New Roman" w:cs="Times New Roman"/>
                <w:sz w:val="28"/>
                <w:szCs w:val="28"/>
              </w:rPr>
              <w:t>Товароведные характеристики реализуемых товаров, их свойства и показатели. Молочные,  мясные, рыбные товары: общая классификация на подгруппы и виды. Характерные признаки группы  молочных, мясных, рыбных товаров по структуре (строению), пищевой ценности и химическому составу. Идентифицирующие признаки группы и подгрупп  молочных, мясных, рыбных товаров.</w:t>
            </w:r>
          </w:p>
        </w:tc>
      </w:tr>
    </w:tbl>
    <w:p w:rsidR="0092037E" w:rsidRPr="00C435F1" w:rsidRDefault="0092037E" w:rsidP="0092037E">
      <w:pPr>
        <w:rPr>
          <w:rFonts w:ascii="Times New Roman" w:hAnsi="Times New Roman" w:cs="Times New Roman"/>
          <w:sz w:val="28"/>
          <w:szCs w:val="28"/>
        </w:rPr>
      </w:pPr>
      <w:r w:rsidRPr="00C435F1">
        <w:rPr>
          <w:rFonts w:ascii="Times New Roman" w:hAnsi="Times New Roman" w:cs="Times New Roman"/>
          <w:sz w:val="28"/>
          <w:szCs w:val="28"/>
        </w:rPr>
        <w:t>Составить конспект.</w:t>
      </w:r>
    </w:p>
    <w:p w:rsidR="001816ED" w:rsidRPr="001816ED" w:rsidRDefault="004648B6" w:rsidP="004648B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Дисциплина</w:t>
      </w:r>
      <w:r w:rsidRPr="001816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1816ED" w:rsidRPr="001816ED">
        <w:rPr>
          <w:rFonts w:ascii="Times New Roman" w:hAnsi="Times New Roman" w:cs="Times New Roman"/>
          <w:b/>
          <w:sz w:val="28"/>
          <w:szCs w:val="28"/>
          <w:u w:val="single"/>
        </w:rPr>
        <w:t>Информационные технологии в профессиональной деятельности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tbl>
      <w:tblPr>
        <w:tblW w:w="10010" w:type="dxa"/>
        <w:jc w:val="center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3"/>
        <w:gridCol w:w="7627"/>
      </w:tblGrid>
      <w:tr w:rsidR="001816ED" w:rsidRPr="001816ED" w:rsidTr="00A97FE9">
        <w:trPr>
          <w:trHeight w:val="1942"/>
          <w:jc w:val="center"/>
        </w:trPr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</w:tcPr>
          <w:p w:rsidR="001816ED" w:rsidRPr="001816ED" w:rsidRDefault="001816ED" w:rsidP="004648B6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464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16ED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Информационные технологии в обработке экономической информации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ED" w:rsidRPr="001816ED" w:rsidRDefault="001816ED" w:rsidP="00393FB9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D">
              <w:rPr>
                <w:rFonts w:ascii="Times New Roman" w:hAnsi="Times New Roman" w:cs="Times New Roman"/>
                <w:sz w:val="28"/>
                <w:szCs w:val="28"/>
              </w:rPr>
              <w:t>Деловой текстовый документ. Стили оформления документов. Шаблоны и формы.</w:t>
            </w:r>
          </w:p>
          <w:p w:rsidR="001816ED" w:rsidRPr="001816ED" w:rsidRDefault="001816ED" w:rsidP="00393FB9">
            <w:pPr>
              <w:tabs>
                <w:tab w:val="left" w:pos="513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D">
              <w:rPr>
                <w:rFonts w:ascii="Times New Roman" w:hAnsi="Times New Roman" w:cs="Times New Roman"/>
                <w:sz w:val="28"/>
                <w:szCs w:val="28"/>
              </w:rPr>
              <w:t>Таблицы в текстовых документах. Внедрение и связывание объектов, комплексные документы. Использование деловой графики для визуализации текстовой информации.</w:t>
            </w:r>
          </w:p>
        </w:tc>
      </w:tr>
      <w:tr w:rsidR="001816ED" w:rsidRPr="001816ED" w:rsidTr="001816ED">
        <w:trPr>
          <w:trHeight w:val="1484"/>
          <w:jc w:val="center"/>
        </w:trPr>
        <w:tc>
          <w:tcPr>
            <w:tcW w:w="2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16ED" w:rsidRPr="001816ED" w:rsidRDefault="001816ED" w:rsidP="004648B6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464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16ED">
              <w:rPr>
                <w:rFonts w:ascii="Times New Roman" w:hAnsi="Times New Roman" w:cs="Times New Roman"/>
                <w:sz w:val="28"/>
                <w:szCs w:val="28"/>
              </w:rPr>
              <w:t xml:space="preserve">  Использование информационных технологий в экономической деятельности предприятия</w:t>
            </w:r>
          </w:p>
        </w:tc>
        <w:tc>
          <w:tcPr>
            <w:tcW w:w="7627" w:type="dxa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</w:tcPr>
          <w:p w:rsidR="001816ED" w:rsidRPr="001816ED" w:rsidRDefault="001816ED" w:rsidP="00393FB9">
            <w:pPr>
              <w:tabs>
                <w:tab w:val="left" w:pos="513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D">
              <w:rPr>
                <w:rFonts w:ascii="Times New Roman" w:hAnsi="Times New Roman" w:cs="Times New Roman"/>
                <w:sz w:val="28"/>
                <w:szCs w:val="28"/>
              </w:rPr>
              <w:t>Возможности системы электронных таблиц для планирования хозяйственной деятельности предприятия и решения экономических задач. Средства деловой графики – наглядное представление результатов с помощью диаграмм.</w:t>
            </w:r>
          </w:p>
        </w:tc>
      </w:tr>
      <w:tr w:rsidR="001816ED" w:rsidRPr="001816ED" w:rsidTr="001816ED">
        <w:trPr>
          <w:trHeight w:val="70"/>
          <w:jc w:val="center"/>
        </w:trPr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6ED" w:rsidRPr="001816ED" w:rsidRDefault="001816ED" w:rsidP="00393FB9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ED" w:rsidRPr="001816ED" w:rsidRDefault="001816ED" w:rsidP="00393FB9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D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№1</w:t>
            </w:r>
          </w:p>
          <w:p w:rsidR="001816ED" w:rsidRPr="001816ED" w:rsidRDefault="001816ED" w:rsidP="00393FB9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D">
              <w:rPr>
                <w:rFonts w:ascii="Times New Roman" w:hAnsi="Times New Roman" w:cs="Times New Roman"/>
                <w:sz w:val="28"/>
                <w:szCs w:val="28"/>
              </w:rPr>
              <w:t xml:space="preserve">Набор и форматирование текста. </w:t>
            </w:r>
          </w:p>
        </w:tc>
      </w:tr>
      <w:tr w:rsidR="001816ED" w:rsidRPr="001816ED" w:rsidTr="001816ED">
        <w:trPr>
          <w:trHeight w:val="70"/>
          <w:jc w:val="center"/>
        </w:trPr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6ED" w:rsidRPr="001816ED" w:rsidRDefault="001816ED" w:rsidP="00393FB9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ED" w:rsidRPr="001816ED" w:rsidRDefault="001816ED" w:rsidP="00393FB9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D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№2</w:t>
            </w:r>
          </w:p>
          <w:p w:rsidR="001816ED" w:rsidRPr="001816ED" w:rsidRDefault="001816ED" w:rsidP="00393FB9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D">
              <w:rPr>
                <w:rFonts w:ascii="Times New Roman" w:hAnsi="Times New Roman" w:cs="Times New Roman"/>
                <w:sz w:val="28"/>
                <w:szCs w:val="28"/>
              </w:rPr>
              <w:t>Разбивка текста на страницы. Создание колонтитулов.</w:t>
            </w:r>
          </w:p>
        </w:tc>
      </w:tr>
      <w:tr w:rsidR="001816ED" w:rsidRPr="001816ED" w:rsidTr="001816ED">
        <w:trPr>
          <w:trHeight w:val="70"/>
          <w:jc w:val="center"/>
        </w:trPr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6ED" w:rsidRPr="001816ED" w:rsidRDefault="001816ED" w:rsidP="00393FB9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ED" w:rsidRPr="001816ED" w:rsidRDefault="001816ED" w:rsidP="00393FB9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D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№3</w:t>
            </w:r>
          </w:p>
          <w:p w:rsidR="001816ED" w:rsidRPr="001816ED" w:rsidRDefault="001816ED" w:rsidP="00393FB9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D">
              <w:rPr>
                <w:rFonts w:ascii="Times New Roman" w:hAnsi="Times New Roman" w:cs="Times New Roman"/>
                <w:sz w:val="28"/>
                <w:szCs w:val="28"/>
              </w:rPr>
              <w:t xml:space="preserve">Вставка фигурного текста в документ. </w:t>
            </w:r>
          </w:p>
        </w:tc>
      </w:tr>
      <w:tr w:rsidR="001816ED" w:rsidRPr="001816ED" w:rsidTr="001816ED">
        <w:trPr>
          <w:trHeight w:val="70"/>
          <w:jc w:val="center"/>
        </w:trPr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6ED" w:rsidRPr="001816ED" w:rsidRDefault="001816ED" w:rsidP="00393FB9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ED" w:rsidRPr="001816ED" w:rsidRDefault="001816ED" w:rsidP="00393FB9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D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№4</w:t>
            </w:r>
          </w:p>
          <w:p w:rsidR="001816ED" w:rsidRPr="001816ED" w:rsidRDefault="001816ED" w:rsidP="00393FB9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D">
              <w:rPr>
                <w:rFonts w:ascii="Times New Roman" w:hAnsi="Times New Roman" w:cs="Times New Roman"/>
                <w:sz w:val="28"/>
                <w:szCs w:val="28"/>
              </w:rPr>
              <w:t>Текстовые эффекты при оформлении документа.</w:t>
            </w:r>
          </w:p>
        </w:tc>
      </w:tr>
      <w:tr w:rsidR="001816ED" w:rsidRPr="001816ED" w:rsidTr="001816ED">
        <w:trPr>
          <w:trHeight w:val="70"/>
          <w:jc w:val="center"/>
        </w:trPr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6ED" w:rsidRPr="001816ED" w:rsidRDefault="001816ED" w:rsidP="00393FB9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ED" w:rsidRPr="001816ED" w:rsidRDefault="001816ED" w:rsidP="00393FB9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D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№5</w:t>
            </w:r>
          </w:p>
          <w:p w:rsidR="001816ED" w:rsidRPr="001816ED" w:rsidRDefault="001816ED" w:rsidP="00393FB9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ED">
              <w:rPr>
                <w:rFonts w:ascii="Times New Roman" w:hAnsi="Times New Roman" w:cs="Times New Roman"/>
                <w:sz w:val="28"/>
                <w:szCs w:val="28"/>
              </w:rPr>
              <w:t xml:space="preserve">Вставка в документ графических объектов. </w:t>
            </w:r>
          </w:p>
        </w:tc>
      </w:tr>
      <w:tr w:rsidR="001816ED" w:rsidRPr="001816ED" w:rsidTr="001816ED">
        <w:trPr>
          <w:trHeight w:val="70"/>
          <w:jc w:val="center"/>
        </w:trPr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</w:tcPr>
          <w:p w:rsidR="001816ED" w:rsidRPr="001816ED" w:rsidRDefault="001816ED" w:rsidP="00393FB9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Рекомендуемая литература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ED" w:rsidRPr="001816ED" w:rsidRDefault="00005EC3" w:rsidP="00272D9A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816ED" w:rsidRPr="001816E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https://readanywhere.ru/mixeeva-elena-viktorovna/books/praktikum-po-informacionnym-texnologiyam-v-professionalnoj-deyatelnosti/214382/Trial</w:t>
              </w:r>
            </w:hyperlink>
            <w:r w:rsidR="001816ED" w:rsidRPr="001816ED">
              <w:rPr>
                <w:rFonts w:ascii="Times New Roman" w:hAnsi="Times New Roman" w:cs="Times New Roman"/>
                <w:sz w:val="28"/>
                <w:szCs w:val="28"/>
              </w:rPr>
              <w:t xml:space="preserve">  задание 1.2, 1.3, 1.5, 1.6, 3.3, 3.4</w:t>
            </w:r>
          </w:p>
        </w:tc>
      </w:tr>
    </w:tbl>
    <w:p w:rsidR="00A70BB9" w:rsidRPr="00A70BB9" w:rsidRDefault="00A70BB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A70BB9" w:rsidRPr="00A70BB9" w:rsidSect="0046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8C21E27"/>
    <w:multiLevelType w:val="hybridMultilevel"/>
    <w:tmpl w:val="85F48144"/>
    <w:lvl w:ilvl="0" w:tplc="9F5C2BD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F6E91"/>
    <w:rsid w:val="00005EC3"/>
    <w:rsid w:val="001816ED"/>
    <w:rsid w:val="003F6E91"/>
    <w:rsid w:val="004648B6"/>
    <w:rsid w:val="005467ED"/>
    <w:rsid w:val="008335C0"/>
    <w:rsid w:val="009154E5"/>
    <w:rsid w:val="00917429"/>
    <w:rsid w:val="0092037E"/>
    <w:rsid w:val="00A70BB9"/>
    <w:rsid w:val="00AB36F0"/>
    <w:rsid w:val="00B51956"/>
    <w:rsid w:val="00D41845"/>
    <w:rsid w:val="00E2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91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6E91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A70BB9"/>
    <w:pPr>
      <w:widowControl w:val="0"/>
      <w:shd w:val="clear" w:color="auto" w:fill="FFFFFF"/>
      <w:spacing w:after="0" w:line="195" w:lineRule="exact"/>
      <w:ind w:hanging="1940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70BB9"/>
    <w:rPr>
      <w:rFonts w:ascii="Times New Roman" w:eastAsia="Times New Roman" w:hAnsi="Times New Roman" w:cs="Times New Roman"/>
      <w:sz w:val="17"/>
      <w:szCs w:val="17"/>
      <w:shd w:val="clear" w:color="auto" w:fill="FFFFFF"/>
      <w:lang w:eastAsia="ru-RU"/>
    </w:rPr>
  </w:style>
  <w:style w:type="character" w:customStyle="1" w:styleId="2">
    <w:name w:val="Основной текст + Курсив2"/>
    <w:uiPriority w:val="99"/>
    <w:rsid w:val="00A70BB9"/>
    <w:rPr>
      <w:rFonts w:ascii="Times New Roman" w:hAnsi="Times New Roman" w:cs="Times New Roman"/>
      <w:i/>
      <w:iCs/>
      <w:sz w:val="17"/>
      <w:szCs w:val="17"/>
      <w:u w:val="none"/>
    </w:rPr>
  </w:style>
  <w:style w:type="character" w:styleId="a6">
    <w:name w:val="Hyperlink"/>
    <w:basedOn w:val="a0"/>
    <w:uiPriority w:val="99"/>
    <w:unhideWhenUsed/>
    <w:rsid w:val="001816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adanywhere.ru/mixeeva-elena-viktorovna/books/praktikum-po-informacionnym-texnologiyam-v-professionalnoj-deyatelnosti/214382/Tri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2020-02-11T07:16:00Z</dcterms:created>
  <dcterms:modified xsi:type="dcterms:W3CDTF">2020-02-11T08:40:00Z</dcterms:modified>
</cp:coreProperties>
</file>